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8CB" w:rsidRPr="00FC008E" w:rsidRDefault="003238CB" w:rsidP="00FC008E">
      <w:pPr>
        <w:pStyle w:val="1"/>
        <w:spacing w:line="276" w:lineRule="auto"/>
        <w:jc w:val="center"/>
        <w:rPr>
          <w:rFonts w:eastAsia="Arial" w:cs="Arial"/>
          <w:b/>
        </w:rPr>
      </w:pPr>
      <w:r w:rsidRPr="00FC008E">
        <w:rPr>
          <w:rFonts w:eastAsia="Arial" w:cs="Arial"/>
          <w:b/>
        </w:rPr>
        <w:t>ΔΕΛΤΙΟ ΤΥΠΟΥ</w:t>
      </w:r>
    </w:p>
    <w:p w:rsidR="003238CB" w:rsidRPr="00FC008E" w:rsidRDefault="00FC008E" w:rsidP="00FC008E">
      <w:pPr>
        <w:pStyle w:val="1"/>
        <w:spacing w:line="276" w:lineRule="auto"/>
        <w:jc w:val="center"/>
        <w:rPr>
          <w:rFonts w:eastAsia="Arial" w:cs="Arial"/>
          <w:b/>
        </w:rPr>
      </w:pPr>
      <w:r w:rsidRPr="00FC008E">
        <w:rPr>
          <w:rFonts w:eastAsia="Arial" w:cs="Arial"/>
          <w:b/>
        </w:rPr>
        <w:t>ΗΜΕΡΙΔΑ</w:t>
      </w:r>
      <w:r w:rsidR="003238CB" w:rsidRPr="00FC008E">
        <w:rPr>
          <w:rFonts w:eastAsia="Arial" w:cs="Arial"/>
          <w:b/>
        </w:rPr>
        <w:t xml:space="preserve"> ΝΤΟΚΙΜΑΝΤΕΡ ΚΑΙ ΤΗΛΕΟΡΑΣΗ</w:t>
      </w:r>
    </w:p>
    <w:p w:rsidR="00F6315B" w:rsidRPr="00FC008E" w:rsidRDefault="00FC008E" w:rsidP="00FC008E">
      <w:pPr>
        <w:pStyle w:val="1"/>
        <w:spacing w:line="276" w:lineRule="auto"/>
        <w:jc w:val="both"/>
        <w:rPr>
          <w:rFonts w:eastAsia="Arial" w:cs="Arial"/>
          <w:b/>
        </w:rPr>
      </w:pPr>
      <w:r w:rsidRPr="00FC008E">
        <w:rPr>
          <w:rFonts w:eastAsia="Arial" w:cs="Arial"/>
          <w:b/>
        </w:rPr>
        <w:t>Κυριακή 7 Μαΐου</w:t>
      </w:r>
      <w:r w:rsidR="006212AC" w:rsidRPr="00FC008E">
        <w:rPr>
          <w:rFonts w:eastAsia="Arial" w:cs="Arial"/>
          <w:b/>
        </w:rPr>
        <w:t>, ώρα 10.00 -</w:t>
      </w:r>
      <w:r w:rsidRPr="00FC008E">
        <w:rPr>
          <w:rFonts w:eastAsia="Arial" w:cs="Arial"/>
          <w:b/>
        </w:rPr>
        <w:t xml:space="preserve"> </w:t>
      </w:r>
      <w:r w:rsidR="0090030D">
        <w:rPr>
          <w:rFonts w:eastAsia="Arial" w:cs="Arial"/>
          <w:b/>
        </w:rPr>
        <w:t>16.30</w:t>
      </w:r>
      <w:r w:rsidR="00F6315B" w:rsidRPr="00FC008E">
        <w:rPr>
          <w:rFonts w:eastAsia="Arial" w:cs="Arial"/>
          <w:b/>
        </w:rPr>
        <w:t xml:space="preserve"> (Είσοδος ελεύθερη για το κοινό)</w:t>
      </w:r>
    </w:p>
    <w:p w:rsidR="00236040" w:rsidRPr="00FC008E" w:rsidRDefault="00236040" w:rsidP="00FC008E">
      <w:pPr>
        <w:pStyle w:val="1"/>
        <w:spacing w:line="276" w:lineRule="auto"/>
        <w:jc w:val="both"/>
        <w:rPr>
          <w:rFonts w:eastAsia="Arial" w:cs="Arial"/>
        </w:rPr>
      </w:pPr>
      <w:r w:rsidRPr="00FC008E">
        <w:rPr>
          <w:rFonts w:eastAsia="Arial" w:cs="Arial"/>
        </w:rPr>
        <w:t>Το ραδιοτηλεοπτικό τοπίο αλλάζει με εξαιρετικά γρήγορους ρυθμούς, όχι μόνο στην Ελλάδα αλλά και σε Παγκόσμια κλίμακα. Η ραγδαία ανάπτυξη νέων τεχνολογιών και η εφαρμογή τους στο χώρο των ΜΜΕ,</w:t>
      </w:r>
      <w:r w:rsidR="00FC008E">
        <w:rPr>
          <w:rFonts w:eastAsia="Arial" w:cs="Arial"/>
        </w:rPr>
        <w:t xml:space="preserve"> </w:t>
      </w:r>
      <w:r w:rsidRPr="00FC008E">
        <w:rPr>
          <w:rFonts w:eastAsia="Arial" w:cs="Arial"/>
        </w:rPr>
        <w:t>καθώς και οι νέες τάσεις στη διεθνή αλλά και την Ελληνική οικονομική πραγματικότητα επανακαθορίζουν αφ’ ενός τη θέση των ανεξάρτητων δημιουργών ντοκιμαντέρ αφ’ ετέρου το ρόλο της δημόσιας τηλεόρασης ως προς τις νέες συνθήκες.</w:t>
      </w:r>
    </w:p>
    <w:p w:rsidR="00236040" w:rsidRPr="00FC008E" w:rsidRDefault="00236040" w:rsidP="00FC008E">
      <w:pPr>
        <w:pStyle w:val="1"/>
        <w:spacing w:line="276" w:lineRule="auto"/>
        <w:jc w:val="both"/>
      </w:pPr>
      <w:r w:rsidRPr="00FC008E">
        <w:rPr>
          <w:rFonts w:eastAsia="Arial" w:cs="Arial"/>
        </w:rPr>
        <w:t>Η ΕΕΝ (Ένωση Ελληνικού Ντοκιμαντέρ) στο πλαίσιο αυτό,</w:t>
      </w:r>
      <w:r w:rsidR="00FC008E">
        <w:rPr>
          <w:rFonts w:eastAsia="Arial" w:cs="Arial"/>
        </w:rPr>
        <w:t xml:space="preserve"> </w:t>
      </w:r>
      <w:r w:rsidRPr="00FC008E">
        <w:rPr>
          <w:rFonts w:eastAsia="Arial" w:cs="Arial"/>
        </w:rPr>
        <w:t>διοργανώνει ημερίδα με θέμα:</w:t>
      </w:r>
    </w:p>
    <w:p w:rsidR="0088159D" w:rsidRPr="00FC008E" w:rsidRDefault="004A2C6F" w:rsidP="00FC008E">
      <w:pPr>
        <w:pStyle w:val="1"/>
        <w:spacing w:after="0" w:line="276" w:lineRule="auto"/>
        <w:jc w:val="center"/>
        <w:rPr>
          <w:rFonts w:eastAsia="Arial" w:cs="Arial"/>
          <w:b/>
          <w:sz w:val="32"/>
          <w:szCs w:val="32"/>
        </w:rPr>
      </w:pPr>
      <w:r w:rsidRPr="00FC008E">
        <w:rPr>
          <w:rFonts w:eastAsia="Arial" w:cs="Arial"/>
          <w:b/>
          <w:sz w:val="32"/>
          <w:szCs w:val="32"/>
        </w:rPr>
        <w:t>ΝΤΟΚΙΜΑΝΤΕΡ ΚΑΙ ΤΗΛΕΟΡΑΣΗ</w:t>
      </w:r>
    </w:p>
    <w:p w:rsidR="00236040" w:rsidRPr="00FC008E" w:rsidRDefault="00236040" w:rsidP="00FC008E">
      <w:pPr>
        <w:pStyle w:val="1"/>
        <w:spacing w:line="276" w:lineRule="auto"/>
        <w:ind w:left="993" w:right="1076"/>
        <w:jc w:val="center"/>
        <w:rPr>
          <w:i/>
        </w:rPr>
      </w:pPr>
      <w:r w:rsidRPr="00FC008E">
        <w:rPr>
          <w:rFonts w:eastAsia="Arial" w:cs="Arial"/>
          <w:b/>
          <w:i/>
        </w:rPr>
        <w:t xml:space="preserve">Η νέα </w:t>
      </w:r>
      <w:r w:rsidR="007757D4" w:rsidRPr="00FC008E">
        <w:rPr>
          <w:rFonts w:eastAsia="Arial" w:cs="Arial"/>
          <w:b/>
          <w:i/>
        </w:rPr>
        <w:t xml:space="preserve">τηλεοπτική </w:t>
      </w:r>
      <w:r w:rsidRPr="00FC008E">
        <w:rPr>
          <w:rFonts w:eastAsia="Arial" w:cs="Arial"/>
          <w:b/>
          <w:i/>
        </w:rPr>
        <w:t xml:space="preserve">πραγματικότητα και </w:t>
      </w:r>
      <w:r w:rsidR="004A2C6F" w:rsidRPr="00FC008E">
        <w:rPr>
          <w:rFonts w:eastAsia="Arial" w:cs="Arial"/>
          <w:b/>
          <w:i/>
        </w:rPr>
        <w:t>η παραγωγή δημιουργικού</w:t>
      </w:r>
      <w:r w:rsidR="007757D4" w:rsidRPr="00FC008E">
        <w:rPr>
          <w:rFonts w:eastAsia="Arial" w:cs="Arial"/>
          <w:b/>
          <w:i/>
        </w:rPr>
        <w:t xml:space="preserve"> ντοκιμαντέρ σε αυτή</w:t>
      </w:r>
    </w:p>
    <w:p w:rsidR="00236040" w:rsidRPr="00FC008E" w:rsidRDefault="00BD78D1" w:rsidP="00FC008E">
      <w:pPr>
        <w:pStyle w:val="1"/>
        <w:spacing w:line="276" w:lineRule="auto"/>
        <w:jc w:val="both"/>
      </w:pPr>
      <w:r w:rsidRPr="00FC008E">
        <w:rPr>
          <w:rFonts w:eastAsia="Arial" w:cs="Arial"/>
        </w:rPr>
        <w:t>O Πρόεδρος του EDN (</w:t>
      </w:r>
      <w:proofErr w:type="spellStart"/>
      <w:r w:rsidRPr="00FC008E">
        <w:rPr>
          <w:rFonts w:eastAsia="Arial" w:cs="Arial"/>
        </w:rPr>
        <w:t>European</w:t>
      </w:r>
      <w:proofErr w:type="spellEnd"/>
      <w:r w:rsidRPr="00FC008E">
        <w:rPr>
          <w:rFonts w:eastAsia="Arial" w:cs="Arial"/>
        </w:rPr>
        <w:t xml:space="preserve"> </w:t>
      </w:r>
      <w:proofErr w:type="spellStart"/>
      <w:r w:rsidRPr="00FC008E">
        <w:rPr>
          <w:rFonts w:eastAsia="Arial" w:cs="Arial"/>
        </w:rPr>
        <w:t>Documentary</w:t>
      </w:r>
      <w:proofErr w:type="spellEnd"/>
      <w:r w:rsidRPr="00FC008E">
        <w:rPr>
          <w:rFonts w:eastAsia="Arial" w:cs="Arial"/>
        </w:rPr>
        <w:t xml:space="preserve"> </w:t>
      </w:r>
      <w:proofErr w:type="spellStart"/>
      <w:r w:rsidRPr="00FC008E">
        <w:rPr>
          <w:rFonts w:eastAsia="Arial" w:cs="Arial"/>
        </w:rPr>
        <w:t>Network</w:t>
      </w:r>
      <w:proofErr w:type="spellEnd"/>
      <w:r w:rsidRPr="00FC008E">
        <w:rPr>
          <w:rFonts w:eastAsia="Arial" w:cs="Arial"/>
        </w:rPr>
        <w:t xml:space="preserve">), </w:t>
      </w:r>
      <w:proofErr w:type="spellStart"/>
      <w:r w:rsidRPr="00FC008E">
        <w:rPr>
          <w:rFonts w:eastAsia="Arial" w:cs="Arial"/>
          <w:b/>
        </w:rPr>
        <w:t>Paul</w:t>
      </w:r>
      <w:proofErr w:type="spellEnd"/>
      <w:r w:rsidRPr="00FC008E">
        <w:rPr>
          <w:rFonts w:eastAsia="Arial" w:cs="Arial"/>
          <w:b/>
        </w:rPr>
        <w:t xml:space="preserve"> </w:t>
      </w:r>
      <w:proofErr w:type="spellStart"/>
      <w:r w:rsidRPr="00FC008E">
        <w:rPr>
          <w:rFonts w:eastAsia="Arial" w:cs="Arial"/>
          <w:b/>
        </w:rPr>
        <w:t>Pau</w:t>
      </w:r>
      <w:proofErr w:type="spellEnd"/>
      <w:r w:rsidRPr="00FC008E">
        <w:rPr>
          <w:rFonts w:eastAsia="Arial" w:cs="Arial"/>
          <w:b/>
          <w:lang w:val="en-US"/>
        </w:rPr>
        <w:t>w</w:t>
      </w:r>
      <w:proofErr w:type="spellStart"/>
      <w:r w:rsidRPr="00FC008E">
        <w:rPr>
          <w:rFonts w:eastAsia="Arial" w:cs="Arial"/>
          <w:b/>
        </w:rPr>
        <w:t>els</w:t>
      </w:r>
      <w:proofErr w:type="spellEnd"/>
      <w:r w:rsidRPr="00FC008E">
        <w:rPr>
          <w:rFonts w:eastAsia="Arial" w:cs="Arial"/>
          <w:b/>
          <w:color w:val="252525"/>
          <w:sz w:val="21"/>
          <w:szCs w:val="21"/>
          <w:highlight w:val="white"/>
        </w:rPr>
        <w:t>,</w:t>
      </w:r>
      <w:r w:rsidR="00FC008E">
        <w:rPr>
          <w:rFonts w:eastAsia="Arial" w:cs="Arial"/>
          <w:b/>
          <w:color w:val="252525"/>
          <w:sz w:val="21"/>
          <w:szCs w:val="21"/>
        </w:rPr>
        <w:t xml:space="preserve"> </w:t>
      </w:r>
      <w:r w:rsidRPr="00FC008E">
        <w:rPr>
          <w:rFonts w:eastAsia="Arial" w:cs="Arial"/>
        </w:rPr>
        <w:t>θα ανοίξει την εκδήλωση. Εξαιρετικός</w:t>
      </w:r>
      <w:r w:rsidR="00236040" w:rsidRPr="00FC008E">
        <w:rPr>
          <w:rFonts w:eastAsia="Arial" w:cs="Arial"/>
        </w:rPr>
        <w:t xml:space="preserve"> γνώστης των τάσεων που διαμορφώνονται αυτή τη στιγμή στην Ευρώπη και στ</w:t>
      </w:r>
      <w:r w:rsidRPr="00FC008E">
        <w:rPr>
          <w:rFonts w:eastAsia="Arial" w:cs="Arial"/>
        </w:rPr>
        <w:t>ον κόσμο</w:t>
      </w:r>
      <w:r w:rsidRPr="00FC008E">
        <w:rPr>
          <w:rFonts w:eastAsia="Arial" w:cs="Arial"/>
          <w:lang w:val="fr-FR"/>
        </w:rPr>
        <w:t xml:space="preserve">, </w:t>
      </w:r>
      <w:r w:rsidR="00236040" w:rsidRPr="00FC008E">
        <w:rPr>
          <w:rFonts w:eastAsia="Arial" w:cs="Arial"/>
        </w:rPr>
        <w:t>η συμβολή του</w:t>
      </w:r>
      <w:r w:rsidRPr="00FC008E">
        <w:rPr>
          <w:rFonts w:eastAsia="Arial" w:cs="Arial"/>
        </w:rPr>
        <w:t xml:space="preserve"> </w:t>
      </w:r>
      <w:proofErr w:type="spellStart"/>
      <w:r w:rsidRPr="00FC008E">
        <w:rPr>
          <w:rFonts w:eastAsia="Arial" w:cs="Arial"/>
        </w:rPr>
        <w:t>Paul</w:t>
      </w:r>
      <w:proofErr w:type="spellEnd"/>
      <w:r w:rsidR="00236040" w:rsidRPr="00FC008E">
        <w:rPr>
          <w:rFonts w:eastAsia="Arial" w:cs="Arial"/>
        </w:rPr>
        <w:t xml:space="preserve"> στην ημερίδα θα δώσει το έναυσμα για έναν ουσιαστικό διάλογο σε τρία επίπεδα:</w:t>
      </w:r>
    </w:p>
    <w:p w:rsidR="00236040" w:rsidRPr="00FC008E" w:rsidRDefault="00236040" w:rsidP="00FC008E">
      <w:pPr>
        <w:pStyle w:val="1"/>
        <w:numPr>
          <w:ilvl w:val="0"/>
          <w:numId w:val="1"/>
        </w:numPr>
        <w:spacing w:after="0" w:line="276" w:lineRule="auto"/>
        <w:ind w:hanging="360"/>
        <w:contextualSpacing/>
        <w:jc w:val="both"/>
        <w:rPr>
          <w:rFonts w:eastAsia="Arial" w:cs="Arial"/>
          <w:color w:val="auto"/>
        </w:rPr>
      </w:pPr>
      <w:r w:rsidRPr="00FC008E">
        <w:rPr>
          <w:rFonts w:eastAsia="Arial" w:cs="Arial"/>
          <w:u w:val="single"/>
        </w:rPr>
        <w:t>Διαμόρφωση του ραδιοτηλεοπτικού τοπίου στην Ελλάδα, την Ευρώπη και τον κόσμο.</w:t>
      </w:r>
      <w:r w:rsidR="007C3A1D" w:rsidRPr="00FC008E">
        <w:rPr>
          <w:rFonts w:eastAsia="Arial" w:cs="Arial"/>
        </w:rPr>
        <w:t xml:space="preserve"> Κ</w:t>
      </w:r>
      <w:r w:rsidR="007757D4" w:rsidRPr="00FC008E">
        <w:rPr>
          <w:rFonts w:eastAsia="Arial" w:cs="Arial"/>
        </w:rPr>
        <w:t>εντρικοί ομιλητές</w:t>
      </w:r>
      <w:r w:rsidR="007C3A1D" w:rsidRPr="00FC008E">
        <w:rPr>
          <w:rFonts w:eastAsia="Arial" w:cs="Arial"/>
        </w:rPr>
        <w:t>:</w:t>
      </w:r>
      <w:r w:rsidR="00FC008E">
        <w:rPr>
          <w:rFonts w:eastAsia="Arial" w:cs="Arial"/>
        </w:rPr>
        <w:t xml:space="preserve"> </w:t>
      </w:r>
      <w:r w:rsidR="007757D4" w:rsidRPr="00FC008E">
        <w:rPr>
          <w:rFonts w:eastAsia="Arial" w:cs="Arial"/>
          <w:b/>
          <w:lang w:val="fr-FR"/>
        </w:rPr>
        <w:t>Paul Pauwels</w:t>
      </w:r>
      <w:r w:rsidR="00FC008E">
        <w:rPr>
          <w:rFonts w:eastAsia="Arial" w:cs="Arial"/>
          <w:b/>
        </w:rPr>
        <w:t xml:space="preserve"> </w:t>
      </w:r>
      <w:r w:rsidR="0080210B" w:rsidRPr="00FC008E">
        <w:rPr>
          <w:rFonts w:eastAsia="Arial" w:cs="Arial"/>
          <w:b/>
        </w:rPr>
        <w:t xml:space="preserve">- </w:t>
      </w:r>
      <w:r w:rsidR="00220AEA" w:rsidRPr="00FC008E">
        <w:rPr>
          <w:rFonts w:eastAsia="Arial" w:cs="Arial"/>
        </w:rPr>
        <w:t>Πρόεδρος</w:t>
      </w:r>
      <w:r w:rsidR="0080210B" w:rsidRPr="00FC008E">
        <w:rPr>
          <w:rFonts w:eastAsia="Arial" w:cs="Arial"/>
        </w:rPr>
        <w:t xml:space="preserve"> του</w:t>
      </w:r>
      <w:r w:rsidR="00220AEA" w:rsidRPr="00FC008E">
        <w:rPr>
          <w:rFonts w:eastAsia="Arial" w:cs="Arial"/>
          <w:lang w:val="en-US"/>
        </w:rPr>
        <w:t>EDN</w:t>
      </w:r>
      <w:r w:rsidR="007757D4" w:rsidRPr="00FC008E">
        <w:rPr>
          <w:rFonts w:eastAsia="Arial" w:cs="Arial"/>
        </w:rPr>
        <w:t xml:space="preserve">και </w:t>
      </w:r>
      <w:r w:rsidR="007C3A1D" w:rsidRPr="00FC008E">
        <w:rPr>
          <w:rFonts w:eastAsia="Arial" w:cs="Arial"/>
          <w:color w:val="auto"/>
        </w:rPr>
        <w:t xml:space="preserve">Άγγελος </w:t>
      </w:r>
      <w:proofErr w:type="spellStart"/>
      <w:r w:rsidR="007C3A1D" w:rsidRPr="00FC008E">
        <w:rPr>
          <w:rFonts w:eastAsia="Arial" w:cs="Arial"/>
          <w:color w:val="auto"/>
        </w:rPr>
        <w:t>Κοβότσος</w:t>
      </w:r>
      <w:proofErr w:type="spellEnd"/>
      <w:r w:rsidR="00673E38">
        <w:rPr>
          <w:rFonts w:eastAsia="Arial" w:cs="Arial"/>
          <w:color w:val="auto"/>
        </w:rPr>
        <w:t xml:space="preserve"> </w:t>
      </w:r>
      <w:r w:rsidR="0080210B" w:rsidRPr="00FC008E">
        <w:rPr>
          <w:rFonts w:eastAsia="Arial" w:cs="Arial"/>
          <w:color w:val="auto"/>
        </w:rPr>
        <w:t>-</w:t>
      </w:r>
      <w:r w:rsidR="00220AEA" w:rsidRPr="00FC008E">
        <w:rPr>
          <w:rFonts w:eastAsia="Arial" w:cs="Arial"/>
          <w:color w:val="auto"/>
        </w:rPr>
        <w:t xml:space="preserve">σκηνοθέτης και </w:t>
      </w:r>
      <w:r w:rsidR="0080210B" w:rsidRPr="00FC008E">
        <w:rPr>
          <w:rFonts w:eastAsia="Arial" w:cs="Arial"/>
          <w:color w:val="auto"/>
        </w:rPr>
        <w:t>πρώην</w:t>
      </w:r>
      <w:r w:rsidR="007C3A1D" w:rsidRPr="00FC008E">
        <w:rPr>
          <w:rFonts w:eastAsia="Arial" w:cs="Arial"/>
          <w:color w:val="auto"/>
        </w:rPr>
        <w:t xml:space="preserve"> πρόεδρος της</w:t>
      </w:r>
      <w:r w:rsidR="007757D4" w:rsidRPr="00FC008E">
        <w:rPr>
          <w:rFonts w:eastAsia="Arial" w:cs="Arial"/>
          <w:color w:val="auto"/>
        </w:rPr>
        <w:t xml:space="preserve"> ΕΕΝ</w:t>
      </w:r>
      <w:r w:rsidR="00673E38">
        <w:rPr>
          <w:rFonts w:eastAsia="Arial" w:cs="Arial"/>
          <w:color w:val="auto"/>
        </w:rPr>
        <w:t>.</w:t>
      </w:r>
    </w:p>
    <w:p w:rsidR="007757D4" w:rsidRPr="00FC008E" w:rsidRDefault="007757D4" w:rsidP="00FC008E">
      <w:pPr>
        <w:pStyle w:val="1"/>
        <w:spacing w:after="0" w:line="276" w:lineRule="auto"/>
        <w:ind w:left="720"/>
        <w:contextualSpacing/>
        <w:jc w:val="both"/>
        <w:rPr>
          <w:rFonts w:eastAsia="Arial" w:cs="Arial"/>
        </w:rPr>
      </w:pPr>
    </w:p>
    <w:p w:rsidR="00BD78D1" w:rsidRPr="00FC008E" w:rsidRDefault="00236040" w:rsidP="00FC008E">
      <w:pPr>
        <w:pStyle w:val="1"/>
        <w:numPr>
          <w:ilvl w:val="0"/>
          <w:numId w:val="1"/>
        </w:numPr>
        <w:spacing w:after="0" w:line="276" w:lineRule="auto"/>
        <w:ind w:hanging="360"/>
        <w:contextualSpacing/>
        <w:jc w:val="both"/>
        <w:rPr>
          <w:rFonts w:eastAsia="Arial" w:cs="Arial"/>
          <w:color w:val="auto"/>
        </w:rPr>
      </w:pPr>
      <w:bookmarkStart w:id="0" w:name="_gjdgxs" w:colFirst="0" w:colLast="0"/>
      <w:bookmarkEnd w:id="0"/>
      <w:r w:rsidRPr="00FC008E">
        <w:rPr>
          <w:rFonts w:eastAsia="Arial" w:cs="Arial"/>
          <w:u w:val="single"/>
        </w:rPr>
        <w:t>Ο ρόλος της δημόσιας τηλεόρασης</w:t>
      </w:r>
      <w:r w:rsidR="007757D4" w:rsidRPr="00FC008E">
        <w:rPr>
          <w:rFonts w:eastAsia="Arial" w:cs="Arial"/>
          <w:u w:val="single"/>
        </w:rPr>
        <w:t xml:space="preserve"> και </w:t>
      </w:r>
      <w:r w:rsidR="00BD78D1" w:rsidRPr="00FC008E">
        <w:rPr>
          <w:rFonts w:eastAsia="Arial" w:cs="Arial"/>
          <w:u w:val="single"/>
        </w:rPr>
        <w:t>των «</w:t>
      </w:r>
      <w:r w:rsidR="007757D4" w:rsidRPr="00FC008E">
        <w:rPr>
          <w:rFonts w:eastAsia="Arial" w:cs="Arial"/>
          <w:u w:val="single"/>
        </w:rPr>
        <w:t>νέων</w:t>
      </w:r>
      <w:r w:rsidR="00BD78D1" w:rsidRPr="00FC008E">
        <w:rPr>
          <w:rFonts w:eastAsia="Arial" w:cs="Arial"/>
          <w:u w:val="single"/>
        </w:rPr>
        <w:t xml:space="preserve"> παιχτών»</w:t>
      </w:r>
      <w:r w:rsidR="00FC008E">
        <w:rPr>
          <w:rFonts w:eastAsia="Arial" w:cs="Arial"/>
          <w:u w:val="single"/>
        </w:rPr>
        <w:t xml:space="preserve"> </w:t>
      </w:r>
      <w:r w:rsidR="007C3A1D" w:rsidRPr="00FC008E">
        <w:rPr>
          <w:rFonts w:eastAsia="Arial" w:cs="Arial"/>
          <w:u w:val="single"/>
        </w:rPr>
        <w:t>στην παραγωγή δημιουργικών ντοκιμαντέρ.</w:t>
      </w:r>
      <w:r w:rsidR="00FC008E">
        <w:rPr>
          <w:rFonts w:eastAsia="Arial" w:cs="Arial"/>
        </w:rPr>
        <w:t xml:space="preserve"> </w:t>
      </w:r>
      <w:r w:rsidR="007C3A1D" w:rsidRPr="00FC008E">
        <w:rPr>
          <w:rFonts w:eastAsia="Arial" w:cs="Arial"/>
        </w:rPr>
        <w:t>Ε</w:t>
      </w:r>
      <w:r w:rsidR="007C3A1D" w:rsidRPr="00FC008E">
        <w:rPr>
          <w:rFonts w:cs="Arial"/>
        </w:rPr>
        <w:t xml:space="preserve">κπρόσωποι από το </w:t>
      </w:r>
      <w:r w:rsidR="00220AEA" w:rsidRPr="00FC008E">
        <w:rPr>
          <w:rFonts w:cs="Arial"/>
        </w:rPr>
        <w:t>Υπουργείο Ψηφιακής Πολιτικής</w:t>
      </w:r>
      <w:r w:rsidR="00DA2A91" w:rsidRPr="00FC008E">
        <w:rPr>
          <w:rFonts w:cs="Arial"/>
        </w:rPr>
        <w:t>,</w:t>
      </w:r>
      <w:r w:rsidR="00FC008E">
        <w:rPr>
          <w:rFonts w:cs="Arial"/>
        </w:rPr>
        <w:t xml:space="preserve"> </w:t>
      </w:r>
      <w:r w:rsidR="00DA2A91" w:rsidRPr="00FC008E">
        <w:rPr>
          <w:rFonts w:cs="Arial"/>
        </w:rPr>
        <w:t>Τηλεπικοινωνιών και Ενημέρωσης</w:t>
      </w:r>
      <w:r w:rsidR="00655A8F" w:rsidRPr="00FC008E">
        <w:rPr>
          <w:rFonts w:cs="Arial"/>
        </w:rPr>
        <w:t xml:space="preserve">, το </w:t>
      </w:r>
      <w:r w:rsidR="007C3A1D" w:rsidRPr="00FC008E">
        <w:rPr>
          <w:rFonts w:cs="Arial"/>
          <w:b/>
        </w:rPr>
        <w:t>Ε</w:t>
      </w:r>
      <w:r w:rsidR="00934E80" w:rsidRPr="00FC008E">
        <w:rPr>
          <w:rFonts w:cs="Arial"/>
          <w:b/>
        </w:rPr>
        <w:t>θνικό Συμβούλιο Ραδιοτηλεόρασης</w:t>
      </w:r>
      <w:r w:rsidR="007C3A1D" w:rsidRPr="00FC008E">
        <w:rPr>
          <w:rFonts w:cs="Arial"/>
        </w:rPr>
        <w:t xml:space="preserve">, την </w:t>
      </w:r>
      <w:r w:rsidR="007C3A1D" w:rsidRPr="00FC008E">
        <w:rPr>
          <w:rFonts w:cs="Arial"/>
          <w:b/>
        </w:rPr>
        <w:t>ΕΡΤ</w:t>
      </w:r>
      <w:r w:rsidR="007C3A1D" w:rsidRPr="00FC008E">
        <w:rPr>
          <w:rFonts w:cs="Arial"/>
        </w:rPr>
        <w:t xml:space="preserve">, το </w:t>
      </w:r>
      <w:r w:rsidR="007C3A1D" w:rsidRPr="00FC008E">
        <w:rPr>
          <w:rFonts w:cs="Arial"/>
          <w:b/>
        </w:rPr>
        <w:t>ΕΚΚ</w:t>
      </w:r>
      <w:r w:rsidR="007C3A1D" w:rsidRPr="00FC008E">
        <w:rPr>
          <w:rFonts w:cs="Arial"/>
        </w:rPr>
        <w:t xml:space="preserve">, το </w:t>
      </w:r>
      <w:r w:rsidR="007C3A1D" w:rsidRPr="00FC008E">
        <w:rPr>
          <w:rFonts w:cs="Arial"/>
          <w:b/>
        </w:rPr>
        <w:t xml:space="preserve">Κανάλι της </w:t>
      </w:r>
      <w:r w:rsidR="00665C8E" w:rsidRPr="00FC008E">
        <w:rPr>
          <w:rFonts w:cs="Arial"/>
          <w:b/>
        </w:rPr>
        <w:t>Βουλής</w:t>
      </w:r>
      <w:r w:rsidR="00665C8E" w:rsidRPr="00FC008E">
        <w:rPr>
          <w:rFonts w:cs="Arial"/>
        </w:rPr>
        <w:t xml:space="preserve">, την </w:t>
      </w:r>
      <w:r w:rsidR="00665C8E" w:rsidRPr="00FC008E">
        <w:rPr>
          <w:rFonts w:cs="Arial"/>
          <w:b/>
        </w:rPr>
        <w:t>COSMOTE TV</w:t>
      </w:r>
      <w:r w:rsidR="00655A8F" w:rsidRPr="00FC008E">
        <w:rPr>
          <w:rFonts w:cs="Arial"/>
          <w:b/>
        </w:rPr>
        <w:t xml:space="preserve">, </w:t>
      </w:r>
      <w:r w:rsidR="00730932">
        <w:rPr>
          <w:rFonts w:cs="Arial"/>
          <w:b/>
        </w:rPr>
        <w:t>και τη</w:t>
      </w:r>
      <w:r w:rsidR="00727E85" w:rsidRPr="00FC008E">
        <w:rPr>
          <w:rFonts w:cs="Arial"/>
          <w:b/>
        </w:rPr>
        <w:t xml:space="preserve"> </w:t>
      </w:r>
      <w:r w:rsidR="00655A8F" w:rsidRPr="00FC008E">
        <w:rPr>
          <w:rFonts w:cs="Arial"/>
          <w:b/>
          <w:lang w:val="en-US"/>
        </w:rPr>
        <w:t>NOVA</w:t>
      </w:r>
      <w:r w:rsidR="00727E85" w:rsidRPr="00FC008E">
        <w:rPr>
          <w:rFonts w:cs="Arial"/>
          <w:b/>
        </w:rPr>
        <w:t>,</w:t>
      </w:r>
      <w:bookmarkStart w:id="1" w:name="_GoBack"/>
      <w:bookmarkEnd w:id="1"/>
      <w:r w:rsidR="00FC008E">
        <w:rPr>
          <w:rFonts w:cs="Arial"/>
          <w:b/>
        </w:rPr>
        <w:t xml:space="preserve"> </w:t>
      </w:r>
      <w:r w:rsidR="007C3A1D" w:rsidRPr="00FC008E">
        <w:rPr>
          <w:rFonts w:cs="Arial"/>
        </w:rPr>
        <w:t>θα</w:t>
      </w:r>
      <w:r w:rsidR="00FC008E">
        <w:rPr>
          <w:rFonts w:cs="Arial"/>
        </w:rPr>
        <w:t xml:space="preserve"> </w:t>
      </w:r>
      <w:r w:rsidR="00934E80" w:rsidRPr="00FC008E">
        <w:rPr>
          <w:rFonts w:cs="Arial"/>
        </w:rPr>
        <w:t xml:space="preserve">τοποθετηθούν και θα </w:t>
      </w:r>
      <w:r w:rsidR="007C3A1D" w:rsidRPr="00FC008E">
        <w:rPr>
          <w:rFonts w:cs="Arial"/>
        </w:rPr>
        <w:t xml:space="preserve">απαντήσουν στις ερωτήσεις </w:t>
      </w:r>
      <w:r w:rsidR="007C3A1D" w:rsidRPr="00FC008E">
        <w:rPr>
          <w:rFonts w:cs="Arial"/>
          <w:color w:val="auto"/>
        </w:rPr>
        <w:t xml:space="preserve">του </w:t>
      </w:r>
      <w:r w:rsidR="007C3A1D" w:rsidRPr="00FC008E">
        <w:rPr>
          <w:rFonts w:cs="Arial"/>
          <w:b/>
          <w:color w:val="auto"/>
        </w:rPr>
        <w:t xml:space="preserve">Μάρκου </w:t>
      </w:r>
      <w:proofErr w:type="spellStart"/>
      <w:r w:rsidR="007C3A1D" w:rsidRPr="00FC008E">
        <w:rPr>
          <w:rFonts w:cs="Arial"/>
          <w:b/>
          <w:color w:val="auto"/>
        </w:rPr>
        <w:t>Γκαστίν</w:t>
      </w:r>
      <w:proofErr w:type="spellEnd"/>
      <w:r w:rsidR="007C3A1D" w:rsidRPr="00FC008E">
        <w:rPr>
          <w:rFonts w:cs="Arial"/>
          <w:b/>
          <w:color w:val="auto"/>
        </w:rPr>
        <w:t xml:space="preserve"> </w:t>
      </w:r>
      <w:r w:rsidR="00785BC4" w:rsidRPr="00FC008E">
        <w:rPr>
          <w:rFonts w:cs="Arial"/>
          <w:color w:val="auto"/>
        </w:rPr>
        <w:t xml:space="preserve">και της </w:t>
      </w:r>
      <w:proofErr w:type="spellStart"/>
      <w:r w:rsidR="00785BC4" w:rsidRPr="00FC008E">
        <w:rPr>
          <w:rFonts w:cs="Arial"/>
          <w:b/>
          <w:color w:val="auto"/>
        </w:rPr>
        <w:t>Αννέτας</w:t>
      </w:r>
      <w:proofErr w:type="spellEnd"/>
      <w:r w:rsidR="00730932">
        <w:rPr>
          <w:rFonts w:cs="Arial"/>
          <w:b/>
          <w:color w:val="auto"/>
        </w:rPr>
        <w:t xml:space="preserve"> </w:t>
      </w:r>
      <w:r w:rsidR="00785BC4" w:rsidRPr="00FC008E">
        <w:rPr>
          <w:rFonts w:cs="Arial"/>
          <w:b/>
          <w:color w:val="auto"/>
        </w:rPr>
        <w:t xml:space="preserve"> </w:t>
      </w:r>
      <w:proofErr w:type="spellStart"/>
      <w:r w:rsidR="00785BC4" w:rsidRPr="00FC008E">
        <w:rPr>
          <w:rFonts w:cs="Arial"/>
          <w:b/>
          <w:color w:val="auto"/>
        </w:rPr>
        <w:t>Παπαθανασίου</w:t>
      </w:r>
      <w:proofErr w:type="spellEnd"/>
      <w:r w:rsidR="00785BC4" w:rsidRPr="00FC008E">
        <w:rPr>
          <w:rFonts w:cs="Arial"/>
          <w:color w:val="auto"/>
        </w:rPr>
        <w:t xml:space="preserve"> (πρόεδρος και αντιπρόεδρος της ΕΕΝ</w:t>
      </w:r>
      <w:r w:rsidR="00934E80" w:rsidRPr="00FC008E">
        <w:rPr>
          <w:rFonts w:cs="Arial"/>
          <w:color w:val="auto"/>
        </w:rPr>
        <w:t>, αντίστοιχα</w:t>
      </w:r>
      <w:r w:rsidR="00785BC4" w:rsidRPr="00FC008E">
        <w:rPr>
          <w:rFonts w:cs="Arial"/>
          <w:color w:val="auto"/>
        </w:rPr>
        <w:t xml:space="preserve">), </w:t>
      </w:r>
      <w:r w:rsidR="007C3A1D" w:rsidRPr="00FC008E">
        <w:rPr>
          <w:rFonts w:cs="Arial"/>
          <w:color w:val="auto"/>
        </w:rPr>
        <w:t xml:space="preserve">και του </w:t>
      </w:r>
      <w:r w:rsidR="00665C8E" w:rsidRPr="00FC008E">
        <w:rPr>
          <w:rFonts w:cs="Arial"/>
          <w:color w:val="auto"/>
        </w:rPr>
        <w:t>κοινού</w:t>
      </w:r>
      <w:r w:rsidR="007C3A1D" w:rsidRPr="00FC008E">
        <w:rPr>
          <w:rFonts w:cs="Arial"/>
          <w:color w:val="auto"/>
        </w:rPr>
        <w:t>.</w:t>
      </w:r>
    </w:p>
    <w:p w:rsidR="00785BC4" w:rsidRPr="00FC008E" w:rsidRDefault="00785BC4" w:rsidP="00FC008E">
      <w:pPr>
        <w:pStyle w:val="1"/>
        <w:spacing w:line="276" w:lineRule="auto"/>
        <w:ind w:left="720"/>
        <w:contextualSpacing/>
        <w:jc w:val="both"/>
        <w:rPr>
          <w:rFonts w:eastAsia="Arial" w:cs="Arial"/>
          <w:color w:val="auto"/>
        </w:rPr>
      </w:pPr>
    </w:p>
    <w:p w:rsidR="00236040" w:rsidRPr="00FC008E" w:rsidRDefault="00665C8E" w:rsidP="00FC008E">
      <w:pPr>
        <w:pStyle w:val="1"/>
        <w:numPr>
          <w:ilvl w:val="0"/>
          <w:numId w:val="1"/>
        </w:numPr>
        <w:spacing w:line="276" w:lineRule="auto"/>
        <w:ind w:hanging="360"/>
        <w:contextualSpacing/>
        <w:jc w:val="both"/>
        <w:rPr>
          <w:rFonts w:eastAsia="Arial" w:cs="Arial"/>
        </w:rPr>
      </w:pPr>
      <w:r w:rsidRPr="00FC008E">
        <w:rPr>
          <w:rFonts w:eastAsia="Arial" w:cs="Arial"/>
          <w:u w:val="single"/>
        </w:rPr>
        <w:t>Νέοι παίκτες, νέες τεχνολογίες,</w:t>
      </w:r>
      <w:r w:rsidR="00FC008E">
        <w:rPr>
          <w:rFonts w:eastAsia="Arial" w:cs="Arial"/>
          <w:u w:val="single"/>
        </w:rPr>
        <w:t xml:space="preserve"> </w:t>
      </w:r>
      <w:r w:rsidRPr="00FC008E">
        <w:rPr>
          <w:rFonts w:eastAsia="Arial" w:cs="Arial"/>
          <w:u w:val="single"/>
        </w:rPr>
        <w:t>ε</w:t>
      </w:r>
      <w:r w:rsidR="006D05C0" w:rsidRPr="00FC008E">
        <w:rPr>
          <w:rFonts w:eastAsia="Arial" w:cs="Arial"/>
          <w:u w:val="single"/>
        </w:rPr>
        <w:t>μείς τι κάνουμε;</w:t>
      </w:r>
      <w:r w:rsidR="00FC008E">
        <w:rPr>
          <w:rFonts w:eastAsia="Arial" w:cs="Arial"/>
        </w:rPr>
        <w:t xml:space="preserve"> </w:t>
      </w:r>
      <w:r w:rsidR="0017537C" w:rsidRPr="00FC008E">
        <w:rPr>
          <w:rFonts w:eastAsia="Arial" w:cs="Arial"/>
        </w:rPr>
        <w:t>Νέες στρατηγικές παραγωγής και διανομής δημιουργικών ντοκιμαντέρ θα παρουσιαστούν από δημιουργούς και επαγγελματίες του χώρου</w:t>
      </w:r>
      <w:r w:rsidR="006C5457" w:rsidRPr="00FC008E">
        <w:rPr>
          <w:rFonts w:eastAsia="Arial" w:cs="Arial"/>
        </w:rPr>
        <w:t>.</w:t>
      </w:r>
    </w:p>
    <w:p w:rsidR="0057460C" w:rsidRPr="00FC008E" w:rsidRDefault="0057460C" w:rsidP="00FC008E">
      <w:pPr>
        <w:pStyle w:val="1"/>
        <w:spacing w:after="0" w:line="276" w:lineRule="auto"/>
        <w:contextualSpacing/>
        <w:jc w:val="both"/>
        <w:rPr>
          <w:b/>
          <w:sz w:val="20"/>
          <w:szCs w:val="20"/>
        </w:rPr>
      </w:pPr>
    </w:p>
    <w:p w:rsidR="0057460C" w:rsidRPr="00FC008E" w:rsidRDefault="0057460C" w:rsidP="00FC008E">
      <w:pPr>
        <w:pStyle w:val="1"/>
        <w:spacing w:after="0" w:line="276" w:lineRule="auto"/>
        <w:contextualSpacing/>
        <w:jc w:val="both"/>
        <w:rPr>
          <w:b/>
          <w:sz w:val="20"/>
          <w:szCs w:val="20"/>
        </w:rPr>
      </w:pPr>
    </w:p>
    <w:p w:rsidR="0057460C" w:rsidRPr="00FC008E" w:rsidRDefault="0057460C" w:rsidP="00FC008E">
      <w:pPr>
        <w:pStyle w:val="1"/>
        <w:pBdr>
          <w:top w:val="single" w:sz="4" w:space="1" w:color="auto"/>
          <w:left w:val="single" w:sz="4" w:space="4" w:color="auto"/>
          <w:bottom w:val="single" w:sz="4" w:space="1" w:color="auto"/>
          <w:right w:val="single" w:sz="4" w:space="4" w:color="auto"/>
        </w:pBdr>
        <w:spacing w:line="276" w:lineRule="auto"/>
        <w:jc w:val="both"/>
        <w:rPr>
          <w:rFonts w:eastAsia="Arial" w:cs="Arial"/>
          <w:b/>
        </w:rPr>
      </w:pPr>
      <w:r w:rsidRPr="00FC008E">
        <w:rPr>
          <w:rFonts w:eastAsia="Arial" w:cs="Arial"/>
          <w:b/>
        </w:rPr>
        <w:t>Κυριακή 7 Μαΐου 2017, ώρα 10.00-</w:t>
      </w:r>
      <w:r w:rsidR="00FA3662" w:rsidRPr="00FC008E">
        <w:rPr>
          <w:rFonts w:eastAsia="Arial" w:cs="Arial"/>
          <w:b/>
        </w:rPr>
        <w:t>16.30</w:t>
      </w:r>
    </w:p>
    <w:p w:rsidR="0057460C" w:rsidRPr="00FC008E" w:rsidRDefault="0057460C" w:rsidP="00FC008E">
      <w:pPr>
        <w:pStyle w:val="1"/>
        <w:pBdr>
          <w:top w:val="single" w:sz="4" w:space="1" w:color="auto"/>
          <w:left w:val="single" w:sz="4" w:space="4" w:color="auto"/>
          <w:bottom w:val="single" w:sz="4" w:space="1" w:color="auto"/>
          <w:right w:val="single" w:sz="4" w:space="4" w:color="auto"/>
        </w:pBdr>
        <w:spacing w:line="276" w:lineRule="auto"/>
        <w:jc w:val="both"/>
        <w:rPr>
          <w:rFonts w:eastAsia="Arial" w:cs="Arial"/>
          <w:b/>
        </w:rPr>
      </w:pPr>
      <w:r w:rsidRPr="00FC008E">
        <w:rPr>
          <w:rFonts w:eastAsia="Arial" w:cs="Arial"/>
          <w:b/>
        </w:rPr>
        <w:t>στη</w:t>
      </w:r>
      <w:r w:rsidR="00FC008E">
        <w:rPr>
          <w:rFonts w:eastAsia="Arial" w:cs="Arial"/>
          <w:b/>
        </w:rPr>
        <w:t xml:space="preserve">ν </w:t>
      </w:r>
      <w:proofErr w:type="spellStart"/>
      <w:r w:rsidR="00FC008E">
        <w:rPr>
          <w:rFonts w:eastAsia="Arial" w:cs="Arial"/>
          <w:b/>
        </w:rPr>
        <w:t>Τεχνόπολη</w:t>
      </w:r>
      <w:proofErr w:type="spellEnd"/>
      <w:r w:rsidRPr="00FC008E">
        <w:rPr>
          <w:rFonts w:eastAsia="Arial" w:cs="Arial"/>
          <w:b/>
        </w:rPr>
        <w:t xml:space="preserve"> Δήμου Αθηναίων, Πειραιώς 100, Αθήνα </w:t>
      </w:r>
    </w:p>
    <w:p w:rsidR="0057460C" w:rsidRPr="00FC008E" w:rsidRDefault="0057460C" w:rsidP="00FC008E">
      <w:pPr>
        <w:pStyle w:val="1"/>
        <w:spacing w:after="0" w:line="276" w:lineRule="auto"/>
        <w:contextualSpacing/>
        <w:jc w:val="both"/>
        <w:rPr>
          <w:b/>
          <w:sz w:val="20"/>
          <w:szCs w:val="20"/>
        </w:rPr>
      </w:pPr>
    </w:p>
    <w:sectPr w:rsidR="0057460C" w:rsidRPr="00FC008E" w:rsidSect="00760A78">
      <w:pgSz w:w="11906" w:h="16838"/>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F1D" w:rsidRDefault="00892F1D" w:rsidP="00785BC4">
      <w:pPr>
        <w:spacing w:after="0" w:line="240" w:lineRule="auto"/>
      </w:pPr>
      <w:r>
        <w:separator/>
      </w:r>
    </w:p>
  </w:endnote>
  <w:endnote w:type="continuationSeparator" w:id="1">
    <w:p w:rsidR="00892F1D" w:rsidRDefault="00892F1D" w:rsidP="00785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F1D" w:rsidRDefault="00892F1D" w:rsidP="00785BC4">
      <w:pPr>
        <w:spacing w:after="0" w:line="240" w:lineRule="auto"/>
      </w:pPr>
      <w:r>
        <w:separator/>
      </w:r>
    </w:p>
  </w:footnote>
  <w:footnote w:type="continuationSeparator" w:id="1">
    <w:p w:rsidR="00892F1D" w:rsidRDefault="00892F1D" w:rsidP="00785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0202"/>
    <w:multiLevelType w:val="multilevel"/>
    <w:tmpl w:val="1AB4D1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D453063"/>
    <w:multiLevelType w:val="multilevel"/>
    <w:tmpl w:val="1AB4D1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760A78"/>
    <w:rsid w:val="00080CE3"/>
    <w:rsid w:val="000858EC"/>
    <w:rsid w:val="00107424"/>
    <w:rsid w:val="00116A30"/>
    <w:rsid w:val="00136B21"/>
    <w:rsid w:val="0017537C"/>
    <w:rsid w:val="0018523A"/>
    <w:rsid w:val="001F259E"/>
    <w:rsid w:val="001F3531"/>
    <w:rsid w:val="00220AEA"/>
    <w:rsid w:val="00236040"/>
    <w:rsid w:val="003238CB"/>
    <w:rsid w:val="00470A80"/>
    <w:rsid w:val="004A2C6F"/>
    <w:rsid w:val="0057460C"/>
    <w:rsid w:val="005C7BAF"/>
    <w:rsid w:val="005D7EF2"/>
    <w:rsid w:val="006212AC"/>
    <w:rsid w:val="00655A8F"/>
    <w:rsid w:val="00665C8E"/>
    <w:rsid w:val="00673E38"/>
    <w:rsid w:val="006A5DFC"/>
    <w:rsid w:val="006C5457"/>
    <w:rsid w:val="006D05C0"/>
    <w:rsid w:val="00727E85"/>
    <w:rsid w:val="00730932"/>
    <w:rsid w:val="00732F19"/>
    <w:rsid w:val="007565B7"/>
    <w:rsid w:val="00760A78"/>
    <w:rsid w:val="0076789E"/>
    <w:rsid w:val="0077377A"/>
    <w:rsid w:val="007757D4"/>
    <w:rsid w:val="00785BC4"/>
    <w:rsid w:val="007C3A1D"/>
    <w:rsid w:val="007E4BA0"/>
    <w:rsid w:val="0080210B"/>
    <w:rsid w:val="0088159D"/>
    <w:rsid w:val="00892F1D"/>
    <w:rsid w:val="0090030D"/>
    <w:rsid w:val="00934E80"/>
    <w:rsid w:val="009937CB"/>
    <w:rsid w:val="009A237A"/>
    <w:rsid w:val="009F2426"/>
    <w:rsid w:val="00A155E0"/>
    <w:rsid w:val="00AC4762"/>
    <w:rsid w:val="00B233C1"/>
    <w:rsid w:val="00BD78D1"/>
    <w:rsid w:val="00BD7A54"/>
    <w:rsid w:val="00C166C2"/>
    <w:rsid w:val="00C375DA"/>
    <w:rsid w:val="00CC0A65"/>
    <w:rsid w:val="00CD0126"/>
    <w:rsid w:val="00CE76C9"/>
    <w:rsid w:val="00CE7F8B"/>
    <w:rsid w:val="00D62C6D"/>
    <w:rsid w:val="00D72FB4"/>
    <w:rsid w:val="00DA2A91"/>
    <w:rsid w:val="00DD4545"/>
    <w:rsid w:val="00E5249D"/>
    <w:rsid w:val="00F6315B"/>
    <w:rsid w:val="00F71D08"/>
    <w:rsid w:val="00FA3662"/>
    <w:rsid w:val="00FC008E"/>
    <w:rsid w:val="00FF052D"/>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C9"/>
  </w:style>
  <w:style w:type="paragraph" w:styleId="Heading1">
    <w:name w:val="heading 1"/>
    <w:basedOn w:val="1"/>
    <w:next w:val="1"/>
    <w:rsid w:val="00760A78"/>
    <w:pPr>
      <w:keepNext/>
      <w:keepLines/>
      <w:spacing w:before="480" w:after="120"/>
      <w:contextualSpacing/>
      <w:outlineLvl w:val="0"/>
    </w:pPr>
    <w:rPr>
      <w:b/>
      <w:sz w:val="48"/>
      <w:szCs w:val="48"/>
    </w:rPr>
  </w:style>
  <w:style w:type="paragraph" w:styleId="Heading2">
    <w:name w:val="heading 2"/>
    <w:basedOn w:val="1"/>
    <w:next w:val="1"/>
    <w:rsid w:val="00760A78"/>
    <w:pPr>
      <w:keepNext/>
      <w:keepLines/>
      <w:spacing w:before="360" w:after="80"/>
      <w:contextualSpacing/>
      <w:outlineLvl w:val="1"/>
    </w:pPr>
    <w:rPr>
      <w:b/>
      <w:sz w:val="36"/>
      <w:szCs w:val="36"/>
    </w:rPr>
  </w:style>
  <w:style w:type="paragraph" w:styleId="Heading3">
    <w:name w:val="heading 3"/>
    <w:basedOn w:val="1"/>
    <w:next w:val="1"/>
    <w:rsid w:val="00760A78"/>
    <w:pPr>
      <w:keepNext/>
      <w:keepLines/>
      <w:spacing w:before="280" w:after="80"/>
      <w:contextualSpacing/>
      <w:outlineLvl w:val="2"/>
    </w:pPr>
    <w:rPr>
      <w:b/>
      <w:sz w:val="28"/>
      <w:szCs w:val="28"/>
    </w:rPr>
  </w:style>
  <w:style w:type="paragraph" w:styleId="Heading4">
    <w:name w:val="heading 4"/>
    <w:basedOn w:val="1"/>
    <w:next w:val="1"/>
    <w:rsid w:val="00760A78"/>
    <w:pPr>
      <w:keepNext/>
      <w:keepLines/>
      <w:spacing w:before="240" w:after="40"/>
      <w:contextualSpacing/>
      <w:outlineLvl w:val="3"/>
    </w:pPr>
    <w:rPr>
      <w:b/>
      <w:sz w:val="24"/>
      <w:szCs w:val="24"/>
    </w:rPr>
  </w:style>
  <w:style w:type="paragraph" w:styleId="Heading5">
    <w:name w:val="heading 5"/>
    <w:basedOn w:val="1"/>
    <w:next w:val="1"/>
    <w:rsid w:val="00760A78"/>
    <w:pPr>
      <w:keepNext/>
      <w:keepLines/>
      <w:spacing w:before="220" w:after="40"/>
      <w:contextualSpacing/>
      <w:outlineLvl w:val="4"/>
    </w:pPr>
    <w:rPr>
      <w:b/>
    </w:rPr>
  </w:style>
  <w:style w:type="paragraph" w:styleId="Heading6">
    <w:name w:val="heading 6"/>
    <w:basedOn w:val="1"/>
    <w:next w:val="1"/>
    <w:rsid w:val="00760A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760A78"/>
  </w:style>
  <w:style w:type="table" w:customStyle="1" w:styleId="TableNormal1">
    <w:name w:val="Table Normal1"/>
    <w:rsid w:val="00760A78"/>
    <w:tblPr>
      <w:tblCellMar>
        <w:top w:w="0" w:type="dxa"/>
        <w:left w:w="0" w:type="dxa"/>
        <w:bottom w:w="0" w:type="dxa"/>
        <w:right w:w="0" w:type="dxa"/>
      </w:tblCellMar>
    </w:tblPr>
  </w:style>
  <w:style w:type="paragraph" w:styleId="Title">
    <w:name w:val="Title"/>
    <w:basedOn w:val="1"/>
    <w:next w:val="1"/>
    <w:rsid w:val="00760A78"/>
    <w:pPr>
      <w:keepNext/>
      <w:keepLines/>
      <w:spacing w:before="480" w:after="120"/>
      <w:contextualSpacing/>
    </w:pPr>
    <w:rPr>
      <w:b/>
      <w:sz w:val="72"/>
      <w:szCs w:val="72"/>
    </w:rPr>
  </w:style>
  <w:style w:type="paragraph" w:styleId="Subtitle">
    <w:name w:val="Subtitle"/>
    <w:basedOn w:val="1"/>
    <w:next w:val="1"/>
    <w:rsid w:val="00760A78"/>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60A78"/>
    <w:pPr>
      <w:spacing w:line="240" w:lineRule="auto"/>
    </w:pPr>
    <w:rPr>
      <w:sz w:val="20"/>
      <w:szCs w:val="20"/>
    </w:rPr>
  </w:style>
  <w:style w:type="character" w:customStyle="1" w:styleId="CommentTextChar">
    <w:name w:val="Comment Text Char"/>
    <w:basedOn w:val="DefaultParagraphFont"/>
    <w:link w:val="CommentText"/>
    <w:uiPriority w:val="99"/>
    <w:semiHidden/>
    <w:rsid w:val="00760A78"/>
    <w:rPr>
      <w:sz w:val="20"/>
      <w:szCs w:val="20"/>
    </w:rPr>
  </w:style>
  <w:style w:type="character" w:styleId="CommentReference">
    <w:name w:val="annotation reference"/>
    <w:basedOn w:val="DefaultParagraphFont"/>
    <w:uiPriority w:val="99"/>
    <w:semiHidden/>
    <w:unhideWhenUsed/>
    <w:rsid w:val="00760A78"/>
    <w:rPr>
      <w:sz w:val="16"/>
      <w:szCs w:val="16"/>
    </w:rPr>
  </w:style>
  <w:style w:type="paragraph" w:styleId="BalloonText">
    <w:name w:val="Balloon Text"/>
    <w:basedOn w:val="Normal"/>
    <w:link w:val="BalloonTextChar"/>
    <w:uiPriority w:val="99"/>
    <w:semiHidden/>
    <w:unhideWhenUsed/>
    <w:rsid w:val="002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40"/>
    <w:rPr>
      <w:rFonts w:ascii="Tahoma" w:hAnsi="Tahoma" w:cs="Tahoma"/>
      <w:sz w:val="16"/>
      <w:szCs w:val="16"/>
    </w:rPr>
  </w:style>
  <w:style w:type="paragraph" w:styleId="ListParagraph">
    <w:name w:val="List Paragraph"/>
    <w:basedOn w:val="Normal"/>
    <w:uiPriority w:val="34"/>
    <w:qFormat/>
    <w:rsid w:val="00BD78D1"/>
    <w:pPr>
      <w:ind w:left="720"/>
      <w:contextualSpacing/>
    </w:pPr>
  </w:style>
  <w:style w:type="paragraph" w:styleId="FootnoteText">
    <w:name w:val="footnote text"/>
    <w:basedOn w:val="Normal"/>
    <w:link w:val="FootnoteTextChar"/>
    <w:uiPriority w:val="99"/>
    <w:unhideWhenUsed/>
    <w:rsid w:val="00785BC4"/>
    <w:pPr>
      <w:spacing w:after="0" w:line="240" w:lineRule="auto"/>
    </w:pPr>
    <w:rPr>
      <w:sz w:val="24"/>
      <w:szCs w:val="24"/>
    </w:rPr>
  </w:style>
  <w:style w:type="character" w:customStyle="1" w:styleId="FootnoteTextChar">
    <w:name w:val="Footnote Text Char"/>
    <w:basedOn w:val="DefaultParagraphFont"/>
    <w:link w:val="FootnoteText"/>
    <w:uiPriority w:val="99"/>
    <w:rsid w:val="00785BC4"/>
    <w:rPr>
      <w:sz w:val="24"/>
      <w:szCs w:val="24"/>
    </w:rPr>
  </w:style>
  <w:style w:type="character" w:styleId="FootnoteReference">
    <w:name w:val="footnote reference"/>
    <w:basedOn w:val="DefaultParagraphFont"/>
    <w:uiPriority w:val="99"/>
    <w:unhideWhenUsed/>
    <w:rsid w:val="00785BC4"/>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4E1A-53D1-44F8-97CC-319AD264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297</Words>
  <Characters>1608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user15</cp:lastModifiedBy>
  <cp:revision>50</cp:revision>
  <dcterms:created xsi:type="dcterms:W3CDTF">2017-02-23T06:34:00Z</dcterms:created>
  <dcterms:modified xsi:type="dcterms:W3CDTF">2017-04-26T08:41:00Z</dcterms:modified>
</cp:coreProperties>
</file>